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Title"/>
      </w:pPr>
      <w:r>
        <w:rPr/>
        <w:pict>
          <v:shape style="position:absolute;margin-left:92.32pt;margin-top:22.470312pt;width:253.5pt;height:.1pt;mso-position-horizontal-relative:page;mso-position-vertical-relative:paragraph;z-index:-15728640;mso-wrap-distance-left:0;mso-wrap-distance-right:0" coordorigin="1846,449" coordsize="5070,0" path="m1846,449l6916,449e" filled="false" stroked="true" strokeweight="1pt" strokecolor="#000000">
            <v:path arrowok="t"/>
            <v:stroke dashstyle="solid"/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5233670</wp:posOffset>
            </wp:positionH>
            <wp:positionV relativeFrom="paragraph">
              <wp:posOffset>-489327</wp:posOffset>
            </wp:positionV>
            <wp:extent cx="1244600" cy="1244600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Министерство</w:t>
      </w:r>
      <w:r>
        <w:rPr>
          <w:spacing w:val="-7"/>
        </w:rPr>
        <w:t> </w:t>
      </w:r>
      <w:r>
        <w:rPr/>
        <w:t>образования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науки</w:t>
      </w:r>
      <w:r>
        <w:rPr>
          <w:spacing w:val="-6"/>
        </w:rPr>
        <w:t> </w:t>
      </w:r>
      <w:r>
        <w:rPr/>
        <w:t>Республики</w:t>
      </w:r>
      <w:r>
        <w:rPr>
          <w:spacing w:val="-6"/>
        </w:rPr>
        <w:t> </w:t>
      </w:r>
      <w:r>
        <w:rPr/>
        <w:t>Татарстан</w:t>
      </w:r>
    </w:p>
    <w:p>
      <w:pPr>
        <w:spacing w:before="75"/>
        <w:ind w:left="264" w:right="3397" w:firstLine="0"/>
        <w:jc w:val="center"/>
        <w:rPr>
          <w:sz w:val="22"/>
        </w:rPr>
      </w:pPr>
      <w:r>
        <w:rPr>
          <w:sz w:val="22"/>
        </w:rPr>
        <w:t>(наименование</w:t>
      </w:r>
      <w:r>
        <w:rPr>
          <w:spacing w:val="-4"/>
          <w:sz w:val="22"/>
        </w:rPr>
        <w:t> </w:t>
      </w:r>
      <w:r>
        <w:rPr>
          <w:sz w:val="22"/>
        </w:rPr>
        <w:t>лицензирующего</w:t>
      </w:r>
      <w:r>
        <w:rPr>
          <w:spacing w:val="-5"/>
          <w:sz w:val="22"/>
        </w:rPr>
        <w:t> </w:t>
      </w:r>
      <w:r>
        <w:rPr>
          <w:sz w:val="22"/>
        </w:rPr>
        <w:t>органа)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ind w:left="264" w:right="264"/>
        <w:jc w:val="center"/>
      </w:pPr>
      <w:r>
        <w:rPr/>
        <w:t>Выписка</w:t>
      </w:r>
    </w:p>
    <w:p>
      <w:pPr>
        <w:pStyle w:val="BodyText"/>
        <w:spacing w:before="44"/>
        <w:ind w:left="264" w:right="265"/>
        <w:jc w:val="center"/>
      </w:pPr>
      <w:r>
        <w:rPr/>
        <w:t>из</w:t>
      </w:r>
      <w:r>
        <w:rPr>
          <w:spacing w:val="-4"/>
        </w:rPr>
        <w:t> </w:t>
      </w:r>
      <w:r>
        <w:rPr/>
        <w:t>реестра</w:t>
      </w:r>
      <w:r>
        <w:rPr>
          <w:spacing w:val="-2"/>
        </w:rPr>
        <w:t> </w:t>
      </w:r>
      <w:r>
        <w:rPr/>
        <w:t>лицензий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состоянию</w:t>
      </w:r>
      <w:r>
        <w:rPr>
          <w:spacing w:val="-3"/>
        </w:rPr>
        <w:t> </w:t>
      </w:r>
      <w:r>
        <w:rPr/>
        <w:t>на:</w:t>
      </w:r>
      <w:r>
        <w:rPr>
          <w:spacing w:val="-3"/>
        </w:rPr>
        <w:t> </w:t>
      </w:r>
      <w:r>
        <w:rPr/>
        <w:t>16:28</w:t>
      </w:r>
      <w:r>
        <w:rPr>
          <w:spacing w:val="-3"/>
        </w:rPr>
        <w:t> </w:t>
      </w:r>
      <w:r>
        <w:rPr/>
        <w:t>«25»</w:t>
      </w:r>
      <w:r>
        <w:rPr>
          <w:spacing w:val="-2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2022г.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  <w:tab w:pos="6130" w:val="left" w:leader="none"/>
        </w:tabs>
        <w:spacing w:line="240" w:lineRule="auto" w:before="124" w:after="0"/>
        <w:ind w:left="400" w:right="0" w:hanging="240"/>
        <w:jc w:val="both"/>
        <w:rPr>
          <w:sz w:val="24"/>
        </w:rPr>
      </w:pPr>
      <w:r>
        <w:rPr>
          <w:sz w:val="24"/>
        </w:rPr>
        <w:t>Статус</w:t>
      </w:r>
      <w:r>
        <w:rPr>
          <w:spacing w:val="-3"/>
          <w:sz w:val="24"/>
        </w:rPr>
        <w:t> </w:t>
      </w:r>
      <w:r>
        <w:rPr>
          <w:sz w:val="24"/>
        </w:rPr>
        <w:t>лицензии</w:t>
        <w:tab/>
        <w:t>Действует</w:t>
      </w:r>
    </w:p>
    <w:p>
      <w:pPr>
        <w:spacing w:before="143"/>
        <w:ind w:left="3342" w:right="0" w:firstLine="0"/>
        <w:jc w:val="both"/>
        <w:rPr>
          <w:sz w:val="22"/>
        </w:rPr>
      </w:pPr>
      <w:r>
        <w:rPr>
          <w:sz w:val="22"/>
        </w:rPr>
        <w:t>(действующая/приостановлена/приостановлена</w:t>
      </w:r>
      <w:r>
        <w:rPr>
          <w:spacing w:val="-9"/>
          <w:sz w:val="22"/>
        </w:rPr>
        <w:t> </w:t>
      </w:r>
      <w:r>
        <w:rPr>
          <w:sz w:val="22"/>
        </w:rPr>
        <w:t>частично/прекращена)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  <w:tab w:pos="7258" w:val="left" w:leader="none"/>
        </w:tabs>
        <w:spacing w:line="240" w:lineRule="auto" w:before="128" w:after="0"/>
        <w:ind w:left="400" w:right="0" w:hanging="240"/>
        <w:jc w:val="both"/>
        <w:rPr>
          <w:sz w:val="24"/>
        </w:rPr>
      </w:pPr>
      <w:r>
        <w:rPr>
          <w:sz w:val="24"/>
        </w:rPr>
        <w:t>Регистрационный</w:t>
      </w:r>
      <w:r>
        <w:rPr>
          <w:spacing w:val="-6"/>
          <w:sz w:val="24"/>
        </w:rPr>
        <w:t> </w:t>
      </w:r>
      <w:r>
        <w:rPr>
          <w:sz w:val="24"/>
        </w:rPr>
        <w:t>номер</w:t>
      </w:r>
      <w:r>
        <w:rPr>
          <w:spacing w:val="-5"/>
          <w:sz w:val="24"/>
        </w:rPr>
        <w:t> </w:t>
      </w:r>
      <w:r>
        <w:rPr>
          <w:sz w:val="24"/>
        </w:rPr>
        <w:t>лицензии:</w:t>
        <w:tab/>
        <w:t>№</w:t>
      </w:r>
      <w:r>
        <w:rPr>
          <w:spacing w:val="-1"/>
          <w:sz w:val="24"/>
        </w:rPr>
        <w:t> </w:t>
      </w:r>
      <w:r>
        <w:rPr>
          <w:sz w:val="24"/>
        </w:rPr>
        <w:t>10818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  <w:tab w:pos="8243" w:val="right" w:leader="none"/>
        </w:tabs>
        <w:spacing w:line="240" w:lineRule="auto" w:before="124" w:after="0"/>
        <w:ind w:left="400" w:right="0" w:hanging="240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> </w:t>
      </w:r>
      <w:r>
        <w:rPr>
          <w:sz w:val="24"/>
        </w:rPr>
        <w:t>предоставления</w:t>
      </w:r>
      <w:r>
        <w:rPr>
          <w:spacing w:val="-1"/>
          <w:sz w:val="24"/>
        </w:rPr>
        <w:t> </w:t>
      </w:r>
      <w:r>
        <w:rPr>
          <w:sz w:val="24"/>
        </w:rPr>
        <w:t>лицензии:</w:t>
        <w:tab/>
        <w:t>25.01.2022</w:t>
      </w:r>
    </w:p>
    <w:p>
      <w:pPr>
        <w:pStyle w:val="ListParagraph"/>
        <w:numPr>
          <w:ilvl w:val="0"/>
          <w:numId w:val="1"/>
        </w:numPr>
        <w:tabs>
          <w:tab w:pos="460" w:val="left" w:leader="none"/>
        </w:tabs>
        <w:spacing w:line="278" w:lineRule="auto" w:before="124" w:after="0"/>
        <w:ind w:left="160" w:right="129" w:firstLine="0"/>
        <w:jc w:val="both"/>
        <w:rPr>
          <w:sz w:val="24"/>
        </w:rPr>
      </w:pPr>
      <w:r>
        <w:rPr>
          <w:sz w:val="24"/>
        </w:rPr>
        <w:t>Полное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случае,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имеется)</w:t>
      </w:r>
      <w:r>
        <w:rPr>
          <w:spacing w:val="1"/>
          <w:sz w:val="24"/>
        </w:rPr>
        <w:t> </w:t>
      </w:r>
      <w:r>
        <w:rPr>
          <w:spacing w:val="9"/>
          <w:sz w:val="24"/>
        </w:rPr>
        <w:t>сокращенное наименование,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pacing w:val="10"/>
          <w:sz w:val="24"/>
        </w:rPr>
        <w:t>фирменное</w:t>
      </w:r>
      <w:r>
        <w:rPr>
          <w:spacing w:val="11"/>
          <w:sz w:val="24"/>
        </w:rPr>
        <w:t> </w:t>
      </w:r>
      <w:r>
        <w:rPr>
          <w:sz w:val="24"/>
        </w:rPr>
        <w:t>наименование, и организационно-правовая форма юридического лица, адрес его места нахождения,</w:t>
      </w:r>
      <w:r>
        <w:rPr>
          <w:spacing w:val="1"/>
          <w:sz w:val="24"/>
        </w:rPr>
        <w:t> </w:t>
      </w:r>
      <w:r>
        <w:rPr>
          <w:sz w:val="24"/>
        </w:rPr>
        <w:t>государственный</w:t>
      </w:r>
      <w:r>
        <w:rPr>
          <w:spacing w:val="6"/>
          <w:sz w:val="24"/>
        </w:rPr>
        <w:t> </w:t>
      </w:r>
      <w:r>
        <w:rPr>
          <w:sz w:val="24"/>
        </w:rPr>
        <w:t>регистрационный</w:t>
      </w:r>
      <w:r>
        <w:rPr>
          <w:spacing w:val="7"/>
          <w:sz w:val="24"/>
        </w:rPr>
        <w:t> </w:t>
      </w:r>
      <w:r>
        <w:rPr>
          <w:sz w:val="24"/>
        </w:rPr>
        <w:t>номер</w:t>
      </w:r>
      <w:r>
        <w:rPr>
          <w:spacing w:val="6"/>
          <w:sz w:val="24"/>
        </w:rPr>
        <w:t> </w:t>
      </w:r>
      <w:r>
        <w:rPr>
          <w:sz w:val="24"/>
        </w:rPr>
        <w:t>записи</w:t>
      </w:r>
      <w:r>
        <w:rPr>
          <w:spacing w:val="7"/>
          <w:sz w:val="24"/>
        </w:rPr>
        <w:t> </w:t>
      </w:r>
      <w:r>
        <w:rPr>
          <w:sz w:val="24"/>
        </w:rPr>
        <w:t>о</w:t>
      </w:r>
      <w:r>
        <w:rPr>
          <w:spacing w:val="7"/>
          <w:sz w:val="24"/>
        </w:rPr>
        <w:t> </w:t>
      </w:r>
      <w:r>
        <w:rPr>
          <w:sz w:val="24"/>
        </w:rPr>
        <w:t>создании</w:t>
      </w:r>
      <w:r>
        <w:rPr>
          <w:spacing w:val="6"/>
          <w:sz w:val="24"/>
        </w:rPr>
        <w:t> </w:t>
      </w:r>
      <w:r>
        <w:rPr>
          <w:sz w:val="24"/>
        </w:rPr>
        <w:t>юридического</w:t>
      </w:r>
      <w:r>
        <w:rPr>
          <w:spacing w:val="7"/>
          <w:sz w:val="24"/>
        </w:rPr>
        <w:t> </w:t>
      </w:r>
      <w:r>
        <w:rPr>
          <w:sz w:val="24"/>
        </w:rPr>
        <w:t>лица:</w:t>
      </w:r>
    </w:p>
    <w:p>
      <w:pPr>
        <w:pStyle w:val="BodyText"/>
        <w:spacing w:line="278" w:lineRule="auto" w:before="80"/>
        <w:ind w:left="264" w:right="264"/>
        <w:jc w:val="center"/>
      </w:pPr>
      <w:r>
        <w:rPr/>
        <w:t>Муниципальное</w:t>
      </w:r>
      <w:r>
        <w:rPr>
          <w:spacing w:val="-6"/>
        </w:rPr>
        <w:t> </w:t>
      </w:r>
      <w:r>
        <w:rPr/>
        <w:t>бюджетное</w:t>
      </w:r>
      <w:r>
        <w:rPr>
          <w:spacing w:val="-5"/>
        </w:rPr>
        <w:t> </w:t>
      </w:r>
      <w:r>
        <w:rPr/>
        <w:t>учреждение</w:t>
      </w:r>
      <w:r>
        <w:rPr>
          <w:spacing w:val="-5"/>
        </w:rPr>
        <w:t> </w:t>
      </w:r>
      <w:r>
        <w:rPr/>
        <w:t>дополнительного</w:t>
      </w:r>
      <w:r>
        <w:rPr>
          <w:spacing w:val="-6"/>
        </w:rPr>
        <w:t> </w:t>
      </w:r>
      <w:r>
        <w:rPr/>
        <w:t>образования</w:t>
      </w:r>
      <w:r>
        <w:rPr>
          <w:spacing w:val="51"/>
        </w:rPr>
        <w:t> </w:t>
      </w:r>
      <w:r>
        <w:rPr/>
        <w:t>«Детская</w:t>
      </w:r>
      <w:r>
        <w:rPr>
          <w:spacing w:val="-4"/>
        </w:rPr>
        <w:t> </w:t>
      </w:r>
      <w:r>
        <w:rPr/>
        <w:t>художественная</w:t>
      </w:r>
      <w:r>
        <w:rPr>
          <w:spacing w:val="-57"/>
        </w:rPr>
        <w:t> </w:t>
      </w:r>
      <w:r>
        <w:rPr/>
        <w:t>школа №2» г.Казани, (МБУДО</w:t>
      </w:r>
      <w:r>
        <w:rPr>
          <w:spacing w:val="1"/>
        </w:rPr>
        <w:t> </w:t>
      </w:r>
      <w:r>
        <w:rPr/>
        <w:t>«Детская художественная школа №2» г.Казани), Муниципальные</w:t>
      </w:r>
      <w:r>
        <w:rPr>
          <w:spacing w:val="-57"/>
        </w:rPr>
        <w:t> </w:t>
      </w:r>
      <w:r>
        <w:rPr/>
        <w:t>бюджетные учреждения, 420057, Республика Татарстан, г.Казань, Проспект Ибрагимова, д.19,</w:t>
      </w:r>
      <w:r>
        <w:rPr>
          <w:spacing w:val="1"/>
        </w:rPr>
        <w:t> </w:t>
      </w:r>
      <w:r>
        <w:rPr/>
        <w:t>1021603145244</w:t>
      </w:r>
    </w:p>
    <w:p>
      <w:pPr>
        <w:pStyle w:val="BodyText"/>
        <w:spacing w:line="20" w:lineRule="exact"/>
        <w:ind w:left="150"/>
        <w:rPr>
          <w:sz w:val="2"/>
        </w:rPr>
      </w:pPr>
      <w:r>
        <w:rPr>
          <w:sz w:val="2"/>
        </w:rPr>
        <w:pict>
          <v:group style="width:519pt;height:1pt;mso-position-horizontal-relative:char;mso-position-vertical-relative:line" coordorigin="0,0" coordsize="10380,20">
            <v:line style="position:absolute" from="0,10" to="10380,10" stroked="true" strokeweight="1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78"/>
        <w:ind w:left="264" w:right="264" w:firstLine="0"/>
        <w:jc w:val="center"/>
        <w:rPr>
          <w:sz w:val="22"/>
        </w:rPr>
      </w:pPr>
      <w:r>
        <w:rPr>
          <w:sz w:val="22"/>
        </w:rPr>
        <w:t>(заполняется</w:t>
      </w:r>
      <w:r>
        <w:rPr>
          <w:spacing w:val="-5"/>
          <w:sz w:val="22"/>
        </w:rPr>
        <w:t> </w:t>
      </w:r>
      <w:r>
        <w:rPr>
          <w:sz w:val="22"/>
        </w:rPr>
        <w:t>в</w:t>
      </w:r>
      <w:r>
        <w:rPr>
          <w:spacing w:val="-5"/>
          <w:sz w:val="22"/>
        </w:rPr>
        <w:t> </w:t>
      </w:r>
      <w:r>
        <w:rPr>
          <w:sz w:val="22"/>
        </w:rPr>
        <w:t>случае,</w:t>
      </w:r>
      <w:r>
        <w:rPr>
          <w:spacing w:val="-5"/>
          <w:sz w:val="22"/>
        </w:rPr>
        <w:t> </w:t>
      </w:r>
      <w:r>
        <w:rPr>
          <w:sz w:val="22"/>
        </w:rPr>
        <w:t>если</w:t>
      </w:r>
      <w:r>
        <w:rPr>
          <w:spacing w:val="-6"/>
          <w:sz w:val="22"/>
        </w:rPr>
        <w:t> </w:t>
      </w:r>
      <w:r>
        <w:rPr>
          <w:sz w:val="22"/>
        </w:rPr>
        <w:t>лицензиатом</w:t>
      </w:r>
      <w:r>
        <w:rPr>
          <w:spacing w:val="-5"/>
          <w:sz w:val="22"/>
        </w:rPr>
        <w:t> </w:t>
      </w:r>
      <w:r>
        <w:rPr>
          <w:sz w:val="22"/>
        </w:rPr>
        <w:t>является</w:t>
      </w:r>
      <w:r>
        <w:rPr>
          <w:spacing w:val="-5"/>
          <w:sz w:val="22"/>
        </w:rPr>
        <w:t> </w:t>
      </w:r>
      <w:r>
        <w:rPr>
          <w:sz w:val="22"/>
        </w:rPr>
        <w:t>юридическое</w:t>
      </w:r>
      <w:r>
        <w:rPr>
          <w:spacing w:val="-6"/>
          <w:sz w:val="22"/>
        </w:rPr>
        <w:t> </w:t>
      </w:r>
      <w:r>
        <w:rPr>
          <w:sz w:val="22"/>
        </w:rPr>
        <w:t>лицо)</w:t>
      </w:r>
    </w:p>
    <w:p>
      <w:pPr>
        <w:pStyle w:val="ListParagraph"/>
        <w:numPr>
          <w:ilvl w:val="0"/>
          <w:numId w:val="1"/>
        </w:numPr>
        <w:tabs>
          <w:tab w:pos="408" w:val="left" w:leader="none"/>
        </w:tabs>
        <w:spacing w:line="278" w:lineRule="auto" w:before="128" w:after="0"/>
        <w:ind w:left="160" w:right="131" w:firstLine="0"/>
        <w:jc w:val="both"/>
        <w:rPr>
          <w:sz w:val="24"/>
        </w:rPr>
      </w:pPr>
      <w:r>
        <w:rPr>
          <w:sz w:val="24"/>
        </w:rPr>
        <w:t>Полное и (в случае, если имеется) сокращенное наименование иностранного юридического лица,</w:t>
      </w:r>
      <w:r>
        <w:rPr>
          <w:spacing w:val="1"/>
          <w:sz w:val="24"/>
        </w:rPr>
        <w:t> </w:t>
      </w:r>
      <w:r>
        <w:rPr>
          <w:sz w:val="24"/>
        </w:rPr>
        <w:t>полное и (в случае, если имеется) сокращенное наименование филиала иностранного 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лица, аккредитованного в соответствии с Федеральным законом "Об иностранных инвестициях в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Федерации", адрес (место нахождения) филиала иностранного юридического лица на</w:t>
      </w:r>
      <w:r>
        <w:rPr>
          <w:spacing w:val="1"/>
          <w:sz w:val="24"/>
        </w:rPr>
        <w:t> </w:t>
      </w:r>
      <w:r>
        <w:rPr>
          <w:sz w:val="24"/>
        </w:rPr>
        <w:t>территории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номер</w:t>
      </w:r>
      <w:r>
        <w:rPr>
          <w:spacing w:val="1"/>
          <w:sz w:val="24"/>
        </w:rPr>
        <w:t> </w:t>
      </w:r>
      <w:r>
        <w:rPr>
          <w:sz w:val="24"/>
        </w:rPr>
        <w:t>записи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pacing w:val="9"/>
          <w:sz w:val="24"/>
        </w:rPr>
        <w:t>аккредитации</w:t>
      </w:r>
      <w:r>
        <w:rPr>
          <w:spacing w:val="10"/>
          <w:sz w:val="24"/>
        </w:rPr>
        <w:t> </w:t>
      </w:r>
      <w:r>
        <w:rPr>
          <w:sz w:val="24"/>
        </w:rPr>
        <w:t>филиала</w:t>
      </w:r>
      <w:r>
        <w:rPr>
          <w:spacing w:val="1"/>
          <w:sz w:val="24"/>
        </w:rPr>
        <w:t> </w:t>
      </w:r>
      <w:r>
        <w:rPr>
          <w:spacing w:val="10"/>
          <w:sz w:val="24"/>
        </w:rPr>
        <w:t>иностранного</w:t>
      </w:r>
      <w:r>
        <w:rPr>
          <w:spacing w:val="11"/>
          <w:sz w:val="24"/>
        </w:rPr>
        <w:t> </w:t>
      </w:r>
      <w:r>
        <w:rPr>
          <w:sz w:val="24"/>
        </w:rPr>
        <w:t>юридического</w:t>
      </w:r>
      <w:r>
        <w:rPr>
          <w:spacing w:val="1"/>
          <w:sz w:val="24"/>
        </w:rPr>
        <w:t> </w:t>
      </w:r>
      <w:r>
        <w:rPr>
          <w:sz w:val="24"/>
        </w:rPr>
        <w:t>лица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государственном</w:t>
      </w:r>
      <w:r>
        <w:rPr>
          <w:spacing w:val="1"/>
          <w:sz w:val="24"/>
        </w:rPr>
        <w:t> </w:t>
      </w:r>
      <w:r>
        <w:rPr>
          <w:sz w:val="24"/>
        </w:rPr>
        <w:t>реестре</w:t>
      </w:r>
      <w:r>
        <w:rPr>
          <w:spacing w:val="1"/>
          <w:sz w:val="24"/>
        </w:rPr>
        <w:t> </w:t>
      </w:r>
      <w:r>
        <w:rPr>
          <w:sz w:val="24"/>
        </w:rPr>
        <w:t>аккредитованных</w:t>
      </w:r>
      <w:r>
        <w:rPr>
          <w:spacing w:val="1"/>
          <w:sz w:val="24"/>
        </w:rPr>
        <w:t> </w:t>
      </w:r>
      <w:r>
        <w:rPr>
          <w:sz w:val="24"/>
        </w:rPr>
        <w:t>филиалов,</w:t>
      </w:r>
      <w:r>
        <w:rPr>
          <w:spacing w:val="1"/>
          <w:sz w:val="24"/>
        </w:rPr>
        <w:t> </w:t>
      </w:r>
      <w:r>
        <w:rPr>
          <w:sz w:val="24"/>
        </w:rPr>
        <w:t>представительств</w:t>
      </w:r>
      <w:r>
        <w:rPr>
          <w:spacing w:val="1"/>
          <w:sz w:val="24"/>
        </w:rPr>
        <w:t> </w:t>
      </w:r>
      <w:r>
        <w:rPr>
          <w:sz w:val="24"/>
        </w:rPr>
        <w:t>иностранных</w:t>
      </w:r>
      <w:r>
        <w:rPr>
          <w:spacing w:val="33"/>
          <w:sz w:val="24"/>
        </w:rPr>
        <w:t> </w:t>
      </w:r>
      <w:r>
        <w:rPr>
          <w:sz w:val="24"/>
        </w:rPr>
        <w:t>юридических</w:t>
      </w:r>
      <w:r>
        <w:rPr>
          <w:spacing w:val="33"/>
          <w:sz w:val="24"/>
        </w:rPr>
        <w:t> </w:t>
      </w:r>
      <w:r>
        <w:rPr>
          <w:sz w:val="24"/>
        </w:rPr>
        <w:t>лиц: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rPr/>
        <w:pict>
          <v:shape style="position:absolute;margin-left:38pt;margin-top:8.695068pt;width:519pt;height:.1pt;mso-position-horizontal-relative:page;mso-position-vertical-relative:paragraph;z-index:-15727616;mso-wrap-distance-left:0;mso-wrap-distance-right:0" coordorigin="760,174" coordsize="10380,0" path="m760,174l11140,174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before="55"/>
        <w:ind w:left="1438" w:right="0" w:firstLine="0"/>
        <w:jc w:val="both"/>
        <w:rPr>
          <w:sz w:val="22"/>
        </w:rPr>
      </w:pPr>
      <w:r>
        <w:rPr>
          <w:sz w:val="22"/>
        </w:rPr>
        <w:t>(заполняется</w:t>
      </w:r>
      <w:r>
        <w:rPr>
          <w:spacing w:val="-5"/>
          <w:sz w:val="22"/>
        </w:rPr>
        <w:t> </w:t>
      </w:r>
      <w:r>
        <w:rPr>
          <w:sz w:val="22"/>
        </w:rPr>
        <w:t>в</w:t>
      </w:r>
      <w:r>
        <w:rPr>
          <w:spacing w:val="-6"/>
          <w:sz w:val="22"/>
        </w:rPr>
        <w:t> </w:t>
      </w:r>
      <w:r>
        <w:rPr>
          <w:sz w:val="22"/>
        </w:rPr>
        <w:t>случае,</w:t>
      </w:r>
      <w:r>
        <w:rPr>
          <w:spacing w:val="-6"/>
          <w:sz w:val="22"/>
        </w:rPr>
        <w:t> </w:t>
      </w:r>
      <w:r>
        <w:rPr>
          <w:sz w:val="22"/>
        </w:rPr>
        <w:t>если</w:t>
      </w:r>
      <w:r>
        <w:rPr>
          <w:spacing w:val="-6"/>
          <w:sz w:val="22"/>
        </w:rPr>
        <w:t> </w:t>
      </w:r>
      <w:r>
        <w:rPr>
          <w:sz w:val="22"/>
        </w:rPr>
        <w:t>лицензиатом</w:t>
      </w:r>
      <w:r>
        <w:rPr>
          <w:spacing w:val="-6"/>
          <w:sz w:val="22"/>
        </w:rPr>
        <w:t> </w:t>
      </w:r>
      <w:r>
        <w:rPr>
          <w:sz w:val="22"/>
        </w:rPr>
        <w:t>является</w:t>
      </w:r>
      <w:r>
        <w:rPr>
          <w:spacing w:val="-6"/>
          <w:sz w:val="22"/>
        </w:rPr>
        <w:t> </w:t>
      </w:r>
      <w:r>
        <w:rPr>
          <w:sz w:val="22"/>
        </w:rPr>
        <w:t>иностранное</w:t>
      </w:r>
      <w:r>
        <w:rPr>
          <w:spacing w:val="-6"/>
          <w:sz w:val="22"/>
        </w:rPr>
        <w:t> </w:t>
      </w:r>
      <w:r>
        <w:rPr>
          <w:sz w:val="22"/>
        </w:rPr>
        <w:t>юридическое</w:t>
      </w:r>
      <w:r>
        <w:rPr>
          <w:spacing w:val="-6"/>
          <w:sz w:val="22"/>
        </w:rPr>
        <w:t> </w:t>
      </w:r>
      <w:r>
        <w:rPr>
          <w:sz w:val="22"/>
        </w:rPr>
        <w:t>лицо)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</w:tabs>
        <w:spacing w:line="278" w:lineRule="auto" w:before="129" w:after="0"/>
        <w:ind w:left="160" w:right="119" w:firstLine="0"/>
        <w:jc w:val="both"/>
        <w:rPr>
          <w:sz w:val="24"/>
        </w:rPr>
      </w:pPr>
      <w:r>
        <w:rPr>
          <w:spacing w:val="9"/>
          <w:sz w:val="24"/>
        </w:rPr>
        <w:t>Фамилия, </w:t>
      </w:r>
      <w:r>
        <w:rPr>
          <w:sz w:val="24"/>
        </w:rPr>
        <w:t>имя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pacing w:val="9"/>
          <w:sz w:val="24"/>
        </w:rPr>
        <w:t>случае,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pacing w:val="9"/>
          <w:sz w:val="24"/>
        </w:rPr>
        <w:t>имеется) отчество </w:t>
      </w:r>
      <w:r>
        <w:rPr>
          <w:spacing w:val="10"/>
          <w:sz w:val="24"/>
        </w:rPr>
        <w:t>индивидуального </w:t>
      </w:r>
      <w:r>
        <w:rPr>
          <w:spacing w:val="11"/>
          <w:sz w:val="24"/>
        </w:rPr>
        <w:t>предпринимателя,</w:t>
      </w:r>
      <w:r>
        <w:rPr>
          <w:spacing w:val="12"/>
          <w:sz w:val="24"/>
        </w:rPr>
        <w:t> </w:t>
      </w:r>
      <w:r>
        <w:rPr>
          <w:sz w:val="24"/>
        </w:rPr>
        <w:t>государственный регистрационный номер записи о государственной регистрации индивидуального</w:t>
      </w:r>
      <w:r>
        <w:rPr>
          <w:spacing w:val="1"/>
          <w:sz w:val="24"/>
        </w:rPr>
        <w:t> </w:t>
      </w:r>
      <w:r>
        <w:rPr>
          <w:spacing w:val="10"/>
          <w:sz w:val="24"/>
        </w:rPr>
        <w:t>предпринимателя,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pacing w:val="9"/>
          <w:sz w:val="24"/>
        </w:rPr>
        <w:t>сведения, </w:t>
      </w:r>
      <w:r>
        <w:rPr>
          <w:spacing w:val="10"/>
          <w:sz w:val="24"/>
        </w:rPr>
        <w:t>предусмотренные </w:t>
      </w:r>
      <w:r>
        <w:rPr>
          <w:spacing w:val="9"/>
          <w:sz w:val="24"/>
        </w:rPr>
        <w:t>пунктом </w:t>
      </w:r>
      <w:r>
        <w:rPr>
          <w:sz w:val="24"/>
        </w:rPr>
        <w:t>3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1"/>
          <w:sz w:val="24"/>
        </w:rPr>
        <w:t> </w:t>
      </w:r>
      <w:r>
        <w:rPr>
          <w:sz w:val="24"/>
        </w:rPr>
        <w:t>1</w:t>
      </w:r>
      <w:r>
        <w:rPr>
          <w:spacing w:val="1"/>
          <w:sz w:val="24"/>
        </w:rPr>
        <w:t> </w:t>
      </w:r>
      <w:r>
        <w:rPr>
          <w:spacing w:val="9"/>
          <w:sz w:val="24"/>
        </w:rPr>
        <w:t>статьи </w:t>
      </w:r>
      <w:r>
        <w:rPr>
          <w:spacing w:val="11"/>
          <w:sz w:val="24"/>
        </w:rPr>
        <w:t>15</w:t>
      </w:r>
      <w:r>
        <w:rPr>
          <w:spacing w:val="12"/>
          <w:sz w:val="24"/>
        </w:rPr>
        <w:t> </w:t>
      </w:r>
      <w:r>
        <w:rPr>
          <w:spacing w:val="10"/>
          <w:sz w:val="24"/>
        </w:rPr>
        <w:t>Федерального</w:t>
      </w:r>
      <w:r>
        <w:rPr>
          <w:spacing w:val="52"/>
          <w:sz w:val="24"/>
        </w:rPr>
        <w:t> </w:t>
      </w:r>
      <w:r>
        <w:rPr>
          <w:spacing w:val="9"/>
          <w:sz w:val="24"/>
        </w:rPr>
        <w:t>закона</w:t>
      </w:r>
      <w:r>
        <w:rPr>
          <w:spacing w:val="53"/>
          <w:sz w:val="24"/>
        </w:rPr>
        <w:t> </w:t>
      </w:r>
      <w:r>
        <w:rPr>
          <w:sz w:val="24"/>
        </w:rPr>
        <w:t>"О</w:t>
      </w:r>
      <w:r>
        <w:rPr>
          <w:spacing w:val="53"/>
          <w:sz w:val="24"/>
        </w:rPr>
        <w:t> </w:t>
      </w:r>
      <w:r>
        <w:rPr>
          <w:spacing w:val="10"/>
          <w:sz w:val="24"/>
        </w:rPr>
        <w:t>лицензировании</w:t>
      </w:r>
      <w:r>
        <w:rPr>
          <w:spacing w:val="53"/>
          <w:sz w:val="24"/>
        </w:rPr>
        <w:t> </w:t>
      </w:r>
      <w:r>
        <w:rPr>
          <w:spacing w:val="9"/>
          <w:sz w:val="24"/>
        </w:rPr>
        <w:t>отдельных</w:t>
      </w:r>
      <w:r>
        <w:rPr>
          <w:spacing w:val="53"/>
          <w:sz w:val="24"/>
        </w:rPr>
        <w:t> </w:t>
      </w:r>
      <w:r>
        <w:rPr>
          <w:sz w:val="24"/>
        </w:rPr>
        <w:t>видов</w:t>
      </w:r>
      <w:r>
        <w:rPr>
          <w:spacing w:val="53"/>
          <w:sz w:val="24"/>
        </w:rPr>
        <w:t> </w:t>
      </w:r>
      <w:r>
        <w:rPr>
          <w:spacing w:val="11"/>
          <w:sz w:val="24"/>
        </w:rPr>
        <w:t>деятельности":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  <w:r>
        <w:rPr/>
        <w:pict>
          <v:shape style="position:absolute;margin-left:38pt;margin-top:8.675488pt;width:519pt;height:.1pt;mso-position-horizontal-relative:page;mso-position-vertical-relative:paragraph;z-index:-15727104;mso-wrap-distance-left:0;mso-wrap-distance-right:0" coordorigin="760,174" coordsize="10380,0" path="m760,174l11140,174e" filled="false" stroked="true" strokeweight="1pt" strokecolor="#000000">
            <v:path arrowok="t"/>
            <v:stroke dashstyle="solid"/>
            <w10:wrap type="topAndBottom"/>
          </v:shape>
        </w:pict>
      </w:r>
    </w:p>
    <w:p>
      <w:pPr>
        <w:spacing w:before="55"/>
        <w:ind w:left="1280" w:right="0" w:firstLine="0"/>
        <w:jc w:val="left"/>
        <w:rPr>
          <w:sz w:val="22"/>
        </w:rPr>
      </w:pPr>
      <w:r>
        <w:rPr>
          <w:sz w:val="22"/>
        </w:rPr>
        <w:t>(заполняется</w:t>
      </w:r>
      <w:r>
        <w:rPr>
          <w:spacing w:val="-7"/>
          <w:sz w:val="22"/>
        </w:rPr>
        <w:t> </w:t>
      </w:r>
      <w:r>
        <w:rPr>
          <w:sz w:val="22"/>
        </w:rPr>
        <w:t>в</w:t>
      </w:r>
      <w:r>
        <w:rPr>
          <w:spacing w:val="-8"/>
          <w:sz w:val="22"/>
        </w:rPr>
        <w:t> </w:t>
      </w:r>
      <w:r>
        <w:rPr>
          <w:sz w:val="22"/>
        </w:rPr>
        <w:t>случае,</w:t>
      </w:r>
      <w:r>
        <w:rPr>
          <w:spacing w:val="-7"/>
          <w:sz w:val="22"/>
        </w:rPr>
        <w:t> </w:t>
      </w:r>
      <w:r>
        <w:rPr>
          <w:sz w:val="22"/>
        </w:rPr>
        <w:t>если</w:t>
      </w:r>
      <w:r>
        <w:rPr>
          <w:spacing w:val="-8"/>
          <w:sz w:val="22"/>
        </w:rPr>
        <w:t> </w:t>
      </w:r>
      <w:r>
        <w:rPr>
          <w:sz w:val="22"/>
        </w:rPr>
        <w:t>лицензиатом</w:t>
      </w:r>
      <w:r>
        <w:rPr>
          <w:spacing w:val="-7"/>
          <w:sz w:val="22"/>
        </w:rPr>
        <w:t> </w:t>
      </w:r>
      <w:r>
        <w:rPr>
          <w:sz w:val="22"/>
        </w:rPr>
        <w:t>является</w:t>
      </w:r>
      <w:r>
        <w:rPr>
          <w:spacing w:val="-8"/>
          <w:sz w:val="22"/>
        </w:rPr>
        <w:t> </w:t>
      </w:r>
      <w:r>
        <w:rPr>
          <w:sz w:val="22"/>
        </w:rPr>
        <w:t>индивидуальный</w:t>
      </w:r>
      <w:r>
        <w:rPr>
          <w:spacing w:val="-8"/>
          <w:sz w:val="22"/>
        </w:rPr>
        <w:t> </w:t>
      </w:r>
      <w:r>
        <w:rPr>
          <w:sz w:val="22"/>
        </w:rPr>
        <w:t>предприниматель)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  <w:tab w:pos="7481" w:val="left" w:leader="none"/>
        </w:tabs>
        <w:spacing w:line="240" w:lineRule="auto" w:before="129" w:after="0"/>
        <w:ind w:left="400" w:right="0" w:hanging="240"/>
        <w:jc w:val="left"/>
        <w:rPr>
          <w:sz w:val="24"/>
        </w:rPr>
      </w:pPr>
      <w:r>
        <w:rPr>
          <w:sz w:val="24"/>
        </w:rPr>
        <w:t>Идентификационный</w:t>
      </w:r>
      <w:r>
        <w:rPr>
          <w:spacing w:val="-10"/>
          <w:sz w:val="24"/>
        </w:rPr>
        <w:t> </w:t>
      </w:r>
      <w:r>
        <w:rPr>
          <w:sz w:val="24"/>
        </w:rPr>
        <w:t>номер</w:t>
      </w:r>
      <w:r>
        <w:rPr>
          <w:spacing w:val="-10"/>
          <w:sz w:val="24"/>
        </w:rPr>
        <w:t> </w:t>
      </w:r>
      <w:r>
        <w:rPr>
          <w:sz w:val="24"/>
        </w:rPr>
        <w:t>налогоплательщика:</w:t>
        <w:tab/>
        <w:t>№</w:t>
      </w:r>
      <w:r>
        <w:rPr>
          <w:spacing w:val="-1"/>
          <w:sz w:val="24"/>
        </w:rPr>
        <w:t> </w:t>
      </w:r>
      <w:r>
        <w:rPr>
          <w:sz w:val="24"/>
        </w:rPr>
        <w:t>1657033004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348" w:lineRule="auto" w:before="124" w:after="0"/>
        <w:ind w:left="1831" w:right="900" w:hanging="1672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-15798784" from="38pt,42.403126pt" to="557pt,42.403126pt" stroked="true" strokeweight="1pt" strokecolor="#000000">
            <v:stroke dashstyle="solid"/>
            <w10:wrap type="none"/>
          </v:line>
        </w:pict>
      </w:r>
      <w:r>
        <w:rPr>
          <w:sz w:val="24"/>
        </w:rPr>
        <w:t>Адреса</w:t>
      </w:r>
      <w:r>
        <w:rPr>
          <w:spacing w:val="-6"/>
          <w:sz w:val="24"/>
        </w:rPr>
        <w:t> </w:t>
      </w:r>
      <w:r>
        <w:rPr>
          <w:sz w:val="24"/>
        </w:rPr>
        <w:t>мест</w:t>
      </w:r>
      <w:r>
        <w:rPr>
          <w:spacing w:val="-5"/>
          <w:sz w:val="24"/>
        </w:rPr>
        <w:t> </w:t>
      </w:r>
      <w:r>
        <w:rPr>
          <w:sz w:val="24"/>
        </w:rPr>
        <w:t>осуществления</w:t>
      </w:r>
      <w:r>
        <w:rPr>
          <w:spacing w:val="-5"/>
          <w:sz w:val="24"/>
        </w:rPr>
        <w:t> </w:t>
      </w:r>
      <w:r>
        <w:rPr>
          <w:sz w:val="24"/>
        </w:rPr>
        <w:t>отдельного</w:t>
      </w:r>
      <w:r>
        <w:rPr>
          <w:spacing w:val="-4"/>
          <w:sz w:val="24"/>
        </w:rPr>
        <w:t> </w:t>
      </w:r>
      <w:r>
        <w:rPr>
          <w:sz w:val="24"/>
        </w:rPr>
        <w:t>вида</w:t>
      </w:r>
      <w:r>
        <w:rPr>
          <w:spacing w:val="-5"/>
          <w:sz w:val="24"/>
        </w:rPr>
        <w:t> </w:t>
      </w:r>
      <w:r>
        <w:rPr>
          <w:sz w:val="24"/>
        </w:rPr>
        <w:t>деятельности,</w:t>
      </w:r>
      <w:r>
        <w:rPr>
          <w:spacing w:val="-6"/>
          <w:sz w:val="24"/>
        </w:rPr>
        <w:t> </w:t>
      </w:r>
      <w:r>
        <w:rPr>
          <w:sz w:val="24"/>
        </w:rPr>
        <w:t>подлежащего</w:t>
      </w:r>
      <w:r>
        <w:rPr>
          <w:spacing w:val="-5"/>
          <w:sz w:val="24"/>
        </w:rPr>
        <w:t> </w:t>
      </w:r>
      <w:r>
        <w:rPr>
          <w:sz w:val="24"/>
        </w:rPr>
        <w:t>лицензированию:</w:t>
      </w:r>
      <w:r>
        <w:rPr>
          <w:spacing w:val="-57"/>
          <w:sz w:val="24"/>
        </w:rPr>
        <w:t> </w:t>
      </w:r>
      <w:r>
        <w:rPr>
          <w:sz w:val="24"/>
        </w:rPr>
        <w:t>420057,</w:t>
      </w:r>
      <w:r>
        <w:rPr>
          <w:spacing w:val="-3"/>
          <w:sz w:val="24"/>
        </w:rPr>
        <w:t> </w:t>
      </w:r>
      <w:r>
        <w:rPr>
          <w:sz w:val="24"/>
        </w:rPr>
        <w:t>Республика</w:t>
      </w:r>
      <w:r>
        <w:rPr>
          <w:spacing w:val="-3"/>
          <w:sz w:val="24"/>
        </w:rPr>
        <w:t> </w:t>
      </w:r>
      <w:r>
        <w:rPr>
          <w:sz w:val="24"/>
        </w:rPr>
        <w:t>Татарстан,</w:t>
      </w:r>
      <w:r>
        <w:rPr>
          <w:spacing w:val="-3"/>
          <w:sz w:val="24"/>
        </w:rPr>
        <w:t> </w:t>
      </w:r>
      <w:r>
        <w:rPr>
          <w:sz w:val="24"/>
        </w:rPr>
        <w:t>г.Казань,</w:t>
      </w:r>
      <w:r>
        <w:rPr>
          <w:spacing w:val="-3"/>
          <w:sz w:val="24"/>
        </w:rPr>
        <w:t> </w:t>
      </w:r>
      <w:r>
        <w:rPr>
          <w:sz w:val="24"/>
        </w:rPr>
        <w:t>Проспект</w:t>
      </w:r>
      <w:r>
        <w:rPr>
          <w:spacing w:val="-3"/>
          <w:sz w:val="24"/>
        </w:rPr>
        <w:t> </w:t>
      </w:r>
      <w:r>
        <w:rPr>
          <w:sz w:val="24"/>
        </w:rPr>
        <w:t>Ибрагимова,</w:t>
      </w:r>
      <w:r>
        <w:rPr>
          <w:spacing w:val="-3"/>
          <w:sz w:val="24"/>
        </w:rPr>
        <w:t> </w:t>
      </w:r>
      <w:r>
        <w:rPr>
          <w:sz w:val="24"/>
        </w:rPr>
        <w:t>д.19</w:t>
      </w:r>
    </w:p>
    <w:p>
      <w:pPr>
        <w:spacing w:after="0" w:line="348" w:lineRule="auto"/>
        <w:jc w:val="left"/>
        <w:rPr>
          <w:sz w:val="24"/>
        </w:rPr>
        <w:sectPr>
          <w:type w:val="continuous"/>
          <w:pgSz w:w="11900" w:h="16840"/>
          <w:pgMar w:top="920" w:bottom="280" w:left="600" w:right="600"/>
        </w:sectPr>
      </w:pP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78" w:lineRule="auto" w:before="76" w:after="0"/>
        <w:ind w:left="160" w:right="332" w:firstLine="0"/>
        <w:jc w:val="left"/>
        <w:rPr>
          <w:sz w:val="24"/>
        </w:rPr>
      </w:pPr>
      <w:r>
        <w:rPr>
          <w:sz w:val="24"/>
        </w:rPr>
        <w:t>Лицензируемый вид деятельности с указанием выполняемых работ, оказываемых услуг,</w:t>
      </w:r>
      <w:r>
        <w:rPr>
          <w:spacing w:val="1"/>
          <w:sz w:val="24"/>
        </w:rPr>
        <w:t> </w:t>
      </w:r>
      <w:r>
        <w:rPr>
          <w:sz w:val="24"/>
        </w:rPr>
        <w:t>составляющих</w:t>
      </w:r>
      <w:r>
        <w:rPr>
          <w:spacing w:val="-8"/>
          <w:sz w:val="24"/>
        </w:rPr>
        <w:t> </w:t>
      </w:r>
      <w:r>
        <w:rPr>
          <w:sz w:val="24"/>
        </w:rPr>
        <w:t>лицензируемый</w:t>
      </w:r>
      <w:r>
        <w:rPr>
          <w:spacing w:val="-7"/>
          <w:sz w:val="24"/>
        </w:rPr>
        <w:t> </w:t>
      </w:r>
      <w:r>
        <w:rPr>
          <w:sz w:val="24"/>
        </w:rPr>
        <w:t>вид</w:t>
      </w:r>
      <w:r>
        <w:rPr>
          <w:spacing w:val="-8"/>
          <w:sz w:val="24"/>
        </w:rPr>
        <w:t> </w:t>
      </w:r>
      <w:r>
        <w:rPr>
          <w:sz w:val="24"/>
        </w:rPr>
        <w:t>деятельности: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8"/>
          <w:sz w:val="24"/>
        </w:rPr>
        <w:t> </w:t>
      </w:r>
      <w:r>
        <w:rPr>
          <w:sz w:val="24"/>
        </w:rPr>
        <w:t>осуществление</w:t>
      </w:r>
      <w:r>
        <w:rPr>
          <w:spacing w:val="-6"/>
          <w:sz w:val="24"/>
        </w:rPr>
        <w:t> </w:t>
      </w:r>
      <w:r>
        <w:rPr>
          <w:sz w:val="24"/>
        </w:rPr>
        <w:t>образовательной</w:t>
      </w:r>
      <w:r>
        <w:rPr>
          <w:spacing w:val="-7"/>
          <w:sz w:val="24"/>
        </w:rPr>
        <w:t> </w:t>
      </w:r>
      <w:r>
        <w:rPr>
          <w:sz w:val="24"/>
        </w:rPr>
        <w:t>деятельности</w:t>
      </w:r>
      <w:r>
        <w:rPr>
          <w:spacing w:val="-57"/>
          <w:sz w:val="24"/>
        </w:rPr>
        <w:t> </w:t>
      </w:r>
      <w:r>
        <w:rPr>
          <w:sz w:val="24"/>
        </w:rPr>
        <w:t>по реализации образовательных программ по видам образования, уровням образования, по</w:t>
      </w:r>
      <w:r>
        <w:rPr>
          <w:spacing w:val="1"/>
          <w:sz w:val="24"/>
        </w:rPr>
        <w:t> </w:t>
      </w:r>
      <w:r>
        <w:rPr>
          <w:sz w:val="24"/>
        </w:rPr>
        <w:t>профессиям, специальностям, направлениям подготовки (для профессионального образования), по</w:t>
      </w:r>
      <w:r>
        <w:rPr>
          <w:spacing w:val="-57"/>
          <w:sz w:val="24"/>
        </w:rPr>
        <w:t> </w:t>
      </w:r>
      <w:r>
        <w:rPr>
          <w:sz w:val="24"/>
        </w:rPr>
        <w:t>подвидам</w:t>
      </w:r>
      <w:r>
        <w:rPr>
          <w:spacing w:val="-2"/>
          <w:sz w:val="24"/>
        </w:rPr>
        <w:t> </w:t>
      </w:r>
      <w:r>
        <w:rPr>
          <w:sz w:val="24"/>
        </w:rPr>
        <w:t>дополнительного</w:t>
      </w:r>
      <w:r>
        <w:rPr>
          <w:spacing w:val="-1"/>
          <w:sz w:val="24"/>
        </w:rPr>
        <w:t> </w:t>
      </w:r>
      <w:r>
        <w:rPr>
          <w:sz w:val="24"/>
        </w:rPr>
        <w:t>образования:</w:t>
      </w:r>
    </w:p>
    <w:p>
      <w:pPr>
        <w:pStyle w:val="BodyText"/>
        <w:spacing w:before="4" w:after="1"/>
        <w:rPr>
          <w:sz w:val="29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"/>
        <w:gridCol w:w="9414"/>
      </w:tblGrid>
      <w:tr>
        <w:trPr>
          <w:trHeight w:val="590" w:hRule="atLeast"/>
        </w:trPr>
        <w:tc>
          <w:tcPr>
            <w:tcW w:w="10460" w:type="dxa"/>
            <w:gridSpan w:val="2"/>
          </w:tcPr>
          <w:p>
            <w:pPr>
              <w:pStyle w:val="TableParagraph"/>
              <w:ind w:left="3697" w:right="3687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</w:p>
        </w:tc>
      </w:tr>
      <w:tr>
        <w:trPr>
          <w:trHeight w:val="590" w:hRule="atLeast"/>
        </w:trPr>
        <w:tc>
          <w:tcPr>
            <w:tcW w:w="1046" w:type="dxa"/>
          </w:tcPr>
          <w:p>
            <w:pPr>
              <w:pStyle w:val="TableParagraph"/>
              <w:ind w:left="197" w:right="18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п/п</w:t>
            </w:r>
          </w:p>
        </w:tc>
        <w:tc>
          <w:tcPr>
            <w:tcW w:w="9414" w:type="dxa"/>
          </w:tcPr>
          <w:p>
            <w:pPr>
              <w:pStyle w:val="TableParagraph"/>
              <w:ind w:left="2265" w:right="2255"/>
              <w:rPr>
                <w:sz w:val="24"/>
              </w:rPr>
            </w:pPr>
            <w:r>
              <w:rPr>
                <w:sz w:val="24"/>
              </w:rPr>
              <w:t>Подвиды</w:t>
            </w:r>
          </w:p>
        </w:tc>
      </w:tr>
      <w:tr>
        <w:trPr>
          <w:trHeight w:val="590" w:hRule="atLeast"/>
        </w:trPr>
        <w:tc>
          <w:tcPr>
            <w:tcW w:w="10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590" w:hRule="atLeast"/>
        </w:trPr>
        <w:tc>
          <w:tcPr>
            <w:tcW w:w="1046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14" w:type="dxa"/>
          </w:tcPr>
          <w:p>
            <w:pPr>
              <w:pStyle w:val="TableParagraph"/>
              <w:ind w:left="2265" w:right="2256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взрослых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232" w:after="0"/>
        <w:ind w:left="520" w:right="0" w:hanging="360"/>
        <w:jc w:val="left"/>
        <w:rPr>
          <w:sz w:val="24"/>
        </w:rPr>
      </w:pPr>
      <w:r>
        <w:rPr>
          <w:sz w:val="24"/>
        </w:rPr>
        <w:t>Номер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дата</w:t>
      </w:r>
      <w:r>
        <w:rPr>
          <w:spacing w:val="-5"/>
          <w:sz w:val="24"/>
        </w:rPr>
        <w:t> </w:t>
      </w:r>
      <w:r>
        <w:rPr>
          <w:sz w:val="24"/>
        </w:rPr>
        <w:t>приказа</w:t>
      </w:r>
      <w:r>
        <w:rPr>
          <w:spacing w:val="-4"/>
          <w:sz w:val="24"/>
        </w:rPr>
        <w:t> </w:t>
      </w:r>
      <w:r>
        <w:rPr>
          <w:sz w:val="24"/>
        </w:rPr>
        <w:t>(распоряжения)</w:t>
      </w:r>
      <w:r>
        <w:rPr>
          <w:spacing w:val="-4"/>
          <w:sz w:val="24"/>
        </w:rPr>
        <w:t> </w:t>
      </w:r>
      <w:r>
        <w:rPr>
          <w:sz w:val="24"/>
        </w:rPr>
        <w:t>лицензирующего</w:t>
      </w:r>
      <w:r>
        <w:rPr>
          <w:spacing w:val="-5"/>
          <w:sz w:val="24"/>
        </w:rPr>
        <w:t> </w:t>
      </w:r>
      <w:r>
        <w:rPr>
          <w:sz w:val="24"/>
        </w:rPr>
        <w:t>органа</w:t>
      </w:r>
      <w:r>
        <w:rPr>
          <w:spacing w:val="-4"/>
          <w:sz w:val="24"/>
        </w:rPr>
        <w:t> </w:t>
      </w:r>
      <w:r>
        <w:rPr>
          <w:sz w:val="24"/>
        </w:rPr>
        <w:t>о</w:t>
      </w:r>
      <w:r>
        <w:rPr>
          <w:spacing w:val="-4"/>
          <w:sz w:val="24"/>
        </w:rPr>
        <w:t> </w:t>
      </w:r>
      <w:r>
        <w:rPr>
          <w:sz w:val="24"/>
        </w:rPr>
        <w:t>предоставлении</w:t>
      </w:r>
      <w:r>
        <w:rPr>
          <w:spacing w:val="-4"/>
          <w:sz w:val="24"/>
        </w:rPr>
        <w:t> </w:t>
      </w:r>
      <w:r>
        <w:rPr>
          <w:sz w:val="24"/>
        </w:rPr>
        <w:t>лицензии:</w:t>
      </w:r>
    </w:p>
    <w:p>
      <w:pPr>
        <w:pStyle w:val="BodyText"/>
        <w:spacing w:before="124"/>
        <w:ind w:left="3503"/>
      </w:pPr>
      <w:r>
        <w:rPr/>
        <w:pict>
          <v:shape style="position:absolute;margin-left:38pt;margin-top:22.403126pt;width:519pt;height:.1pt;mso-position-horizontal-relative:page;mso-position-vertical-relative:paragraph;z-index:-15725568;mso-wrap-distance-left:0;mso-wrap-distance-right:0" coordorigin="760,448" coordsize="10380,0" path="m760,448l11140,448e" filled="false" stroked="true" strokeweight="1pt" strokecolor="#000000">
            <v:path arrowok="t"/>
            <v:stroke dashstyle="solid"/>
            <w10:wrap type="topAndBottom"/>
          </v:shape>
        </w:pict>
      </w:r>
      <w:r>
        <w:rPr/>
        <w:t>Приказ</w:t>
      </w:r>
      <w:r>
        <w:rPr>
          <w:spacing w:val="-5"/>
        </w:rPr>
        <w:t> </w:t>
      </w:r>
      <w:r>
        <w:rPr/>
        <w:t>№под-88/22-Д</w:t>
      </w:r>
      <w:r>
        <w:rPr>
          <w:spacing w:val="-5"/>
        </w:rPr>
        <w:t> </w:t>
      </w:r>
      <w:r>
        <w:rPr/>
        <w:t>от</w:t>
      </w:r>
      <w:r>
        <w:rPr>
          <w:spacing w:val="-4"/>
        </w:rPr>
        <w:t> </w:t>
      </w:r>
      <w:r>
        <w:rPr/>
        <w:t>25.01.2022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00" w:h="16840"/>
          <w:pgMar w:top="780" w:bottom="280" w:left="600" w:right="600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spacing w:line="278" w:lineRule="auto"/>
        <w:ind w:left="263" w:right="38" w:hanging="5"/>
        <w:jc w:val="center"/>
      </w:pPr>
      <w:r>
        <w:rPr/>
        <w:t>Заместитель министра</w:t>
      </w:r>
      <w:r>
        <w:rPr>
          <w:spacing w:val="1"/>
        </w:rPr>
        <w:t> </w:t>
      </w:r>
      <w:r>
        <w:rPr/>
        <w:t>образования и науки -</w:t>
      </w:r>
      <w:r>
        <w:rPr>
          <w:spacing w:val="1"/>
        </w:rPr>
        <w:t> </w:t>
      </w:r>
      <w:r>
        <w:rPr/>
        <w:t>руководитель</w:t>
      </w:r>
      <w:r>
        <w:rPr>
          <w:spacing w:val="-10"/>
        </w:rPr>
        <w:t> </w:t>
      </w:r>
      <w:r>
        <w:rPr/>
        <w:t>департамента</w:t>
      </w:r>
      <w:r>
        <w:rPr>
          <w:spacing w:val="-57"/>
        </w:rPr>
        <w:t> </w:t>
      </w:r>
      <w:r>
        <w:rPr/>
        <w:t>надзора и контроля в сфере</w:t>
      </w:r>
      <w:r>
        <w:rPr>
          <w:spacing w:val="-57"/>
        </w:rPr>
        <w:t> </w:t>
      </w:r>
      <w:r>
        <w:rPr/>
        <w:t>образования</w:t>
      </w:r>
      <w:r>
        <w:rPr>
          <w:spacing w:val="-1"/>
        </w:rPr>
        <w:t> </w:t>
      </w:r>
      <w:r>
        <w:rPr/>
        <w:t>РТ</w:t>
      </w:r>
    </w:p>
    <w:p>
      <w:pPr>
        <w:pStyle w:val="BodyText"/>
        <w:spacing w:line="278" w:lineRule="auto" w:before="80"/>
        <w:ind w:left="462" w:right="236" w:hanging="1"/>
        <w:jc w:val="center"/>
      </w:pPr>
      <w:r>
        <w:rPr/>
        <w:pict>
          <v:line style="position:absolute;mso-position-horizontal-relative:page;mso-position-vertical-relative:paragraph;z-index:15733248" from="38pt,4.203125pt" to="190.9pt,4.203125pt" stroked="true" strokeweight="1pt" strokecolor="#000000">
            <v:stroke dashstyle="solid"/>
            <w10:wrap type="none"/>
          </v:line>
        </w:pict>
      </w:r>
      <w:r>
        <w:rPr/>
        <w:t>(Должность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-13"/>
        </w:rPr>
        <w:t> </w:t>
      </w:r>
      <w:r>
        <w:rPr/>
        <w:t>лица)</w:t>
      </w:r>
    </w:p>
    <w:p>
      <w:pPr>
        <w:pStyle w:val="BodyText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pStyle w:val="BodyText"/>
        <w:spacing w:before="6"/>
        <w:rPr>
          <w:sz w:val="13"/>
        </w:rPr>
      </w:pPr>
    </w:p>
    <w:p>
      <w:pPr>
        <w:spacing w:line="160" w:lineRule="exact" w:before="1"/>
        <w:ind w:left="263" w:right="0" w:firstLine="0"/>
        <w:jc w:val="left"/>
        <w:rPr>
          <w:sz w:val="14"/>
        </w:rPr>
      </w:pPr>
      <w:r>
        <w:rPr>
          <w:color w:val="4D2DCA"/>
          <w:sz w:val="14"/>
        </w:rPr>
        <w:t>Татарстан</w:t>
      </w:r>
    </w:p>
    <w:p>
      <w:pPr>
        <w:spacing w:line="160" w:lineRule="exact" w:before="0"/>
        <w:ind w:left="263" w:right="0" w:firstLine="0"/>
        <w:jc w:val="left"/>
        <w:rPr>
          <w:sz w:val="14"/>
        </w:rPr>
      </w:pPr>
      <w:r>
        <w:rPr/>
        <w:pict>
          <v:group style="position:absolute;margin-left:195.80928pt;margin-top:-61.792843pt;width:202.55pt;height:56pt;mso-position-horizontal-relative:page;mso-position-vertical-relative:paragraph;z-index:-15797248" coordorigin="3916,-1236" coordsize="4051,1120">
            <v:shape style="position:absolute;left:3916;top:-1236;width:4051;height:1120" type="#_x0000_t75" stroked="false">
              <v:imagedata r:id="rId6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3916;top:-1236;width:4051;height:1120" type="#_x0000_t202" filled="false" stroked="false">
              <v:textbox inset="0,0,0,0">
                <w:txbxContent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0"/>
                      <w:rPr>
                        <w:sz w:val="16"/>
                      </w:rPr>
                    </w:pPr>
                  </w:p>
                  <w:p>
                    <w:pPr>
                      <w:spacing w:line="240" w:lineRule="auto" w:before="8"/>
                      <w:rPr>
                        <w:sz w:val="19"/>
                      </w:rPr>
                    </w:pPr>
                  </w:p>
                  <w:p>
                    <w:pPr>
                      <w:spacing w:line="160" w:lineRule="exact" w:before="1"/>
                      <w:ind w:left="18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4D2DCA"/>
                        <w:spacing w:val="-1"/>
                        <w:sz w:val="14"/>
                      </w:rPr>
                      <w:t>Сертификат:</w:t>
                    </w:r>
                    <w:r>
                      <w:rPr>
                        <w:color w:val="4D2DCA"/>
                        <w:sz w:val="14"/>
                      </w:rPr>
                      <w:t> 023ACEC200C3ACD2AE4D972958DD08C0F8</w:t>
                    </w:r>
                  </w:p>
                  <w:p>
                    <w:pPr>
                      <w:spacing w:line="160" w:lineRule="exact" w:before="0"/>
                      <w:ind w:left="181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color w:val="4D2DCA"/>
                        <w:spacing w:val="-1"/>
                        <w:sz w:val="14"/>
                      </w:rPr>
                      <w:t>Владелец:</w:t>
                    </w:r>
                    <w:r>
                      <w:rPr>
                        <w:color w:val="4D2DCA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4D2DCA"/>
                        <w:spacing w:val="-1"/>
                        <w:sz w:val="14"/>
                      </w:rPr>
                      <w:t>Министерство</w:t>
                    </w:r>
                    <w:r>
                      <w:rPr>
                        <w:color w:val="4D2DCA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4D2DCA"/>
                        <w:sz w:val="14"/>
                      </w:rPr>
                      <w:t>Образования</w:t>
                    </w:r>
                    <w:r>
                      <w:rPr>
                        <w:color w:val="4D2DCA"/>
                        <w:spacing w:val="-6"/>
                        <w:sz w:val="14"/>
                      </w:rPr>
                      <w:t> </w:t>
                    </w:r>
                    <w:r>
                      <w:rPr>
                        <w:color w:val="4D2DCA"/>
                        <w:sz w:val="14"/>
                      </w:rPr>
                      <w:t>И</w:t>
                    </w:r>
                    <w:r>
                      <w:rPr>
                        <w:color w:val="4D2DCA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4D2DCA"/>
                        <w:sz w:val="14"/>
                      </w:rPr>
                      <w:t>Науки</w:t>
                    </w:r>
                    <w:r>
                      <w:rPr>
                        <w:color w:val="4D2DCA"/>
                        <w:spacing w:val="-5"/>
                        <w:sz w:val="14"/>
                      </w:rPr>
                      <w:t> </w:t>
                    </w:r>
                    <w:r>
                      <w:rPr>
                        <w:color w:val="4D2DCA"/>
                        <w:sz w:val="14"/>
                      </w:rPr>
                      <w:t>Республики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4D2DCA"/>
          <w:sz w:val="14"/>
        </w:rPr>
        <w:t>Действителен:</w:t>
      </w:r>
      <w:r>
        <w:rPr>
          <w:color w:val="4D2DCA"/>
          <w:spacing w:val="-3"/>
          <w:sz w:val="14"/>
        </w:rPr>
        <w:t> </w:t>
      </w:r>
      <w:r>
        <w:rPr>
          <w:color w:val="4D2DCA"/>
          <w:sz w:val="14"/>
        </w:rPr>
        <w:t>02.02.2021</w:t>
      </w:r>
      <w:r>
        <w:rPr>
          <w:color w:val="4D2DCA"/>
          <w:spacing w:val="-2"/>
          <w:sz w:val="14"/>
        </w:rPr>
        <w:t> </w:t>
      </w:r>
      <w:r>
        <w:rPr>
          <w:color w:val="4D2DCA"/>
          <w:sz w:val="14"/>
        </w:rPr>
        <w:t>14:39</w:t>
      </w:r>
      <w:r>
        <w:rPr>
          <w:color w:val="4D2DCA"/>
          <w:spacing w:val="-2"/>
          <w:sz w:val="14"/>
        </w:rPr>
        <w:t> </w:t>
      </w:r>
      <w:r>
        <w:rPr>
          <w:color w:val="4D2DCA"/>
          <w:sz w:val="14"/>
        </w:rPr>
        <w:t>-</w:t>
      </w:r>
      <w:r>
        <w:rPr>
          <w:color w:val="4D2DCA"/>
          <w:spacing w:val="-2"/>
          <w:sz w:val="14"/>
        </w:rPr>
        <w:t> </w:t>
      </w:r>
      <w:r>
        <w:rPr>
          <w:color w:val="4D2DCA"/>
          <w:sz w:val="14"/>
        </w:rPr>
        <w:t>02.05.2022</w:t>
      </w:r>
      <w:r>
        <w:rPr>
          <w:color w:val="4D2DCA"/>
          <w:spacing w:val="-2"/>
          <w:sz w:val="14"/>
        </w:rPr>
        <w:t> </w:t>
      </w:r>
      <w:r>
        <w:rPr>
          <w:color w:val="4D2DCA"/>
          <w:sz w:val="14"/>
        </w:rPr>
        <w:t>14:49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4"/>
        </w:rPr>
      </w:pPr>
    </w:p>
    <w:p>
      <w:pPr>
        <w:pStyle w:val="BodyText"/>
        <w:spacing w:line="278" w:lineRule="auto"/>
        <w:ind w:left="888" w:right="34" w:firstLine="75"/>
      </w:pPr>
      <w:r>
        <w:rPr/>
        <w:pict>
          <v:line style="position:absolute;mso-position-horizontal-relative:page;mso-position-vertical-relative:paragraph;z-index:15733760" from="194.899994pt,.203125pt" to="400.099994pt,.203125pt" stroked="true" strokeweight="1pt" strokecolor="#000000">
            <v:stroke dashstyle="solid"/>
            <w10:wrap type="none"/>
          </v:line>
        </w:pict>
      </w:r>
      <w:r>
        <w:rPr/>
        <w:t>(Электронная подпись</w:t>
      </w:r>
      <w:r>
        <w:rPr>
          <w:spacing w:val="1"/>
        </w:rPr>
        <w:t> </w:t>
      </w:r>
      <w:r>
        <w:rPr/>
        <w:t>уполномоченного</w:t>
      </w:r>
      <w:r>
        <w:rPr>
          <w:spacing w:val="-14"/>
        </w:rPr>
        <w:t> </w:t>
      </w:r>
      <w:r>
        <w:rPr/>
        <w:t>лица)</w:t>
      </w:r>
    </w:p>
    <w:p>
      <w:pPr>
        <w:pStyle w:val="BodyText"/>
        <w:spacing w:before="5"/>
        <w:rPr>
          <w:sz w:val="21"/>
        </w:rPr>
      </w:pPr>
      <w:r>
        <w:rPr/>
        <w:br w:type="column"/>
      </w:r>
      <w:r>
        <w:rPr>
          <w:sz w:val="21"/>
        </w:rPr>
      </w:r>
    </w:p>
    <w:p>
      <w:pPr>
        <w:pStyle w:val="BodyText"/>
        <w:spacing w:line="278" w:lineRule="auto"/>
        <w:ind w:left="701" w:right="854"/>
        <w:jc w:val="center"/>
      </w:pPr>
      <w:r>
        <w:rPr/>
        <w:t>Музипов</w:t>
      </w:r>
      <w:r>
        <w:rPr>
          <w:spacing w:val="49"/>
        </w:rPr>
        <w:t> </w:t>
      </w:r>
      <w:r>
        <w:rPr/>
        <w:t>Рамис</w:t>
      </w:r>
      <w:r>
        <w:rPr>
          <w:spacing w:val="-57"/>
        </w:rPr>
        <w:t> </w:t>
      </w:r>
      <w:r>
        <w:rPr/>
        <w:t>Гаптраисович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 w:after="1"/>
        <w:rPr>
          <w:sz w:val="29"/>
        </w:rPr>
      </w:pPr>
    </w:p>
    <w:p>
      <w:pPr>
        <w:pStyle w:val="BodyText"/>
        <w:spacing w:line="20" w:lineRule="exact"/>
        <w:ind w:left="-6"/>
        <w:rPr>
          <w:sz w:val="2"/>
        </w:rPr>
      </w:pPr>
      <w:r>
        <w:rPr>
          <w:sz w:val="2"/>
        </w:rPr>
        <w:pict>
          <v:group style="width:152.9pt;height:1pt;mso-position-horizontal-relative:char;mso-position-vertical-relative:line" coordorigin="0,0" coordsize="3058,20">
            <v:line style="position:absolute" from="0,10" to="3058,10" stroked="true" strokeweight="1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78" w:lineRule="auto"/>
        <w:ind w:left="262" w:right="415"/>
        <w:jc w:val="center"/>
      </w:pPr>
      <w:r>
        <w:rPr/>
        <w:t>(Фамилия, имя, отчество</w:t>
      </w:r>
      <w:r>
        <w:rPr>
          <w:spacing w:val="-58"/>
        </w:rPr>
        <w:t> </w:t>
      </w:r>
      <w:r>
        <w:rPr/>
        <w:t>уполномоченного лица)</w:t>
      </w:r>
    </w:p>
    <w:p>
      <w:pPr>
        <w:spacing w:after="0" w:line="278" w:lineRule="auto"/>
        <w:jc w:val="center"/>
        <w:sectPr>
          <w:type w:val="continuous"/>
          <w:pgSz w:w="11900" w:h="16840"/>
          <w:pgMar w:top="920" w:bottom="280" w:left="600" w:right="600"/>
          <w:cols w:num="3" w:equalWidth="0">
            <w:col w:w="3156" w:space="79"/>
            <w:col w:w="3383" w:space="860"/>
            <w:col w:w="3222"/>
          </w:cols>
        </w:sectPr>
      </w:pPr>
    </w:p>
    <w:p>
      <w:pPr>
        <w:spacing w:before="103"/>
        <w:ind w:left="391" w:right="0" w:firstLine="0"/>
        <w:jc w:val="left"/>
        <w:rPr>
          <w:sz w:val="20"/>
        </w:rPr>
      </w:pPr>
      <w:r>
        <w:rPr>
          <w:sz w:val="20"/>
        </w:rPr>
        <w:t>Выписка</w:t>
      </w:r>
      <w:r>
        <w:rPr>
          <w:spacing w:val="-6"/>
          <w:sz w:val="20"/>
        </w:rPr>
        <w:t> </w:t>
      </w:r>
      <w:r>
        <w:rPr>
          <w:sz w:val="20"/>
        </w:rPr>
        <w:t>носит</w:t>
      </w:r>
      <w:r>
        <w:rPr>
          <w:spacing w:val="-5"/>
          <w:sz w:val="20"/>
        </w:rPr>
        <w:t> </w:t>
      </w:r>
      <w:r>
        <w:rPr>
          <w:sz w:val="20"/>
        </w:rPr>
        <w:t>информационный</w:t>
      </w:r>
      <w:r>
        <w:rPr>
          <w:spacing w:val="-5"/>
          <w:sz w:val="20"/>
        </w:rPr>
        <w:t> </w:t>
      </w:r>
      <w:r>
        <w:rPr>
          <w:sz w:val="20"/>
        </w:rPr>
        <w:t>характер,</w:t>
      </w:r>
      <w:r>
        <w:rPr>
          <w:spacing w:val="-4"/>
          <w:sz w:val="20"/>
        </w:rPr>
        <w:t> </w:t>
      </w:r>
      <w:r>
        <w:rPr>
          <w:sz w:val="20"/>
        </w:rPr>
        <w:t>после</w:t>
      </w:r>
      <w:r>
        <w:rPr>
          <w:spacing w:val="-5"/>
          <w:sz w:val="20"/>
        </w:rPr>
        <w:t> </w:t>
      </w:r>
      <w:r>
        <w:rPr>
          <w:sz w:val="20"/>
        </w:rPr>
        <w:t>ее</w:t>
      </w:r>
      <w:r>
        <w:rPr>
          <w:spacing w:val="-6"/>
          <w:sz w:val="20"/>
        </w:rPr>
        <w:t> </w:t>
      </w:r>
      <w:r>
        <w:rPr>
          <w:sz w:val="20"/>
        </w:rPr>
        <w:t>составления</w:t>
      </w:r>
      <w:r>
        <w:rPr>
          <w:spacing w:val="-5"/>
          <w:sz w:val="20"/>
        </w:rPr>
        <w:t> </w: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реестр</w:t>
      </w:r>
      <w:r>
        <w:rPr>
          <w:spacing w:val="-4"/>
          <w:sz w:val="20"/>
        </w:rPr>
        <w:t> </w:t>
      </w:r>
      <w:r>
        <w:rPr>
          <w:sz w:val="20"/>
        </w:rPr>
        <w:t>лицензий</w:t>
      </w:r>
      <w:r>
        <w:rPr>
          <w:spacing w:val="-4"/>
          <w:sz w:val="20"/>
        </w:rPr>
        <w:t> </w:t>
      </w:r>
      <w:r>
        <w:rPr>
          <w:sz w:val="20"/>
        </w:rPr>
        <w:t>могли</w:t>
      </w:r>
      <w:r>
        <w:rPr>
          <w:spacing w:val="-6"/>
          <w:sz w:val="20"/>
        </w:rPr>
        <w:t> </w:t>
      </w:r>
      <w:r>
        <w:rPr>
          <w:sz w:val="20"/>
        </w:rPr>
        <w:t>быть</w:t>
      </w:r>
      <w:r>
        <w:rPr>
          <w:spacing w:val="-5"/>
          <w:sz w:val="20"/>
        </w:rPr>
        <w:t> </w:t>
      </w:r>
      <w:r>
        <w:rPr>
          <w:sz w:val="20"/>
        </w:rPr>
        <w:t>внесены</w:t>
      </w:r>
      <w:r>
        <w:rPr>
          <w:spacing w:val="-5"/>
          <w:sz w:val="20"/>
        </w:rPr>
        <w:t> </w:t>
      </w:r>
      <w:r>
        <w:rPr>
          <w:sz w:val="20"/>
        </w:rPr>
        <w:t>изменения</w:t>
      </w:r>
    </w:p>
    <w:sectPr>
      <w:type w:val="continuous"/>
      <w:pgSz w:w="11900" w:h="16840"/>
      <w:pgMar w:top="92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00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6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2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50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80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10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40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88"/>
      <w:ind w:left="264" w:right="3399"/>
      <w:jc w:val="center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24"/>
      <w:ind w:left="160" w:hanging="2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1"/>
      <w:ind w:left="10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2022-02-18T10:27:20Z</dcterms:created>
  <dcterms:modified xsi:type="dcterms:W3CDTF">2022-02-18T10:27:20Z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LastSaved">
    <vt:filetime>2022-02-18T00:00:00Z</vt:filetime>
  </property>
</Properties>
</file>